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C9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 w:rsidRPr="00594D18">
        <w:rPr>
          <w:rFonts w:ascii="Times New Roman" w:hAnsi="Times New Roman"/>
          <w:color w:val="000000"/>
          <w:sz w:val="28"/>
          <w:szCs w:val="28"/>
        </w:rPr>
        <w:t xml:space="preserve">Председателю Комиссии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Азово-Черноморского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территориального управления </w:t>
      </w:r>
      <w:r w:rsidRPr="00594D18">
        <w:rPr>
          <w:rFonts w:ascii="Times New Roman" w:hAnsi="Times New Roman"/>
          <w:color w:val="000000"/>
          <w:sz w:val="28"/>
          <w:szCs w:val="28"/>
        </w:rPr>
        <w:t>Федерального</w:t>
      </w:r>
    </w:p>
    <w:p w:rsidR="00183EC9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 w:rsidRPr="00594D18">
        <w:rPr>
          <w:rFonts w:ascii="Times New Roman" w:hAnsi="Times New Roman"/>
          <w:color w:val="000000"/>
          <w:sz w:val="28"/>
          <w:szCs w:val="28"/>
        </w:rPr>
        <w:t xml:space="preserve">                                    агентства по рыболовству по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организации</w:t>
      </w:r>
    </w:p>
    <w:p w:rsidR="00183EC9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 w:rsidRPr="00594D18">
        <w:rPr>
          <w:rFonts w:ascii="Times New Roman" w:hAnsi="Times New Roman"/>
          <w:color w:val="000000"/>
          <w:sz w:val="28"/>
          <w:szCs w:val="28"/>
        </w:rPr>
        <w:t>и проведению аукционов по про</w:t>
      </w:r>
      <w:r>
        <w:rPr>
          <w:rFonts w:ascii="Times New Roman" w:hAnsi="Times New Roman"/>
          <w:color w:val="000000"/>
          <w:sz w:val="28"/>
          <w:szCs w:val="28"/>
        </w:rPr>
        <w:t>даже права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 w:rsidRPr="00594D18">
        <w:rPr>
          <w:rFonts w:ascii="Times New Roman" w:hAnsi="Times New Roman"/>
          <w:color w:val="000000"/>
          <w:sz w:val="28"/>
          <w:szCs w:val="28"/>
        </w:rPr>
        <w:t>на заключение договора о закреплении долей квот</w:t>
      </w:r>
    </w:p>
    <w:p w:rsidR="00183EC9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 w:rsidRPr="00DC18F2">
        <w:rPr>
          <w:rFonts w:ascii="Times New Roman" w:hAnsi="Times New Roman"/>
          <w:color w:val="000000"/>
          <w:sz w:val="28"/>
          <w:szCs w:val="28"/>
        </w:rPr>
        <w:t>добычи (вылова</w:t>
      </w:r>
      <w:r>
        <w:rPr>
          <w:rFonts w:ascii="Times New Roman" w:hAnsi="Times New Roman"/>
          <w:color w:val="000000"/>
          <w:sz w:val="28"/>
          <w:szCs w:val="28"/>
        </w:rPr>
        <w:t>) водных биологических ресурсов,</w:t>
      </w:r>
    </w:p>
    <w:p w:rsidR="00183EC9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proofErr w:type="gramStart"/>
      <w:r w:rsidRPr="00DC18F2">
        <w:rPr>
          <w:rFonts w:ascii="Times New Roman" w:hAnsi="Times New Roman"/>
          <w:color w:val="000000"/>
          <w:sz w:val="28"/>
          <w:szCs w:val="28"/>
        </w:rPr>
        <w:t>анадромных</w:t>
      </w:r>
      <w:proofErr w:type="gramEnd"/>
      <w:r w:rsidRPr="00DC18F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C18F2">
        <w:rPr>
          <w:rFonts w:ascii="Times New Roman" w:hAnsi="Times New Roman"/>
          <w:color w:val="000000"/>
          <w:sz w:val="28"/>
          <w:szCs w:val="28"/>
        </w:rPr>
        <w:t>катадромных</w:t>
      </w:r>
      <w:proofErr w:type="spellEnd"/>
      <w:r w:rsidRPr="00DC18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</w:p>
    <w:p w:rsidR="00183EC9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 w:rsidRPr="00DC18F2">
        <w:rPr>
          <w:rFonts w:ascii="Times New Roman" w:hAnsi="Times New Roman"/>
          <w:color w:val="000000"/>
          <w:sz w:val="28"/>
          <w:szCs w:val="28"/>
        </w:rPr>
        <w:t>трансграничных видов рыб</w:t>
      </w:r>
      <w:r>
        <w:rPr>
          <w:rFonts w:ascii="Times New Roman" w:hAnsi="Times New Roman"/>
          <w:color w:val="000000"/>
          <w:sz w:val="28"/>
          <w:szCs w:val="28"/>
        </w:rPr>
        <w:t xml:space="preserve"> для осуществления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промышленного  </w:t>
      </w:r>
      <w:r w:rsidRPr="00DC18F2">
        <w:rPr>
          <w:rFonts w:ascii="Times New Roman" w:hAnsi="Times New Roman"/>
          <w:color w:val="000000"/>
          <w:sz w:val="28"/>
          <w:szCs w:val="28"/>
        </w:rPr>
        <w:t>рыболовства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EC9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3EC9" w:rsidRPr="004A1BB1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A1B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</w:p>
    <w:p w:rsidR="00183EC9" w:rsidRPr="004A1BB1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1BB1">
        <w:rPr>
          <w:rFonts w:ascii="Times New Roman" w:hAnsi="Times New Roman"/>
          <w:b/>
          <w:color w:val="000000"/>
          <w:sz w:val="28"/>
          <w:szCs w:val="28"/>
        </w:rPr>
        <w:t>на участие в аукционе по продаже права на заключение договора</w:t>
      </w:r>
    </w:p>
    <w:p w:rsidR="00183EC9" w:rsidRPr="006072F2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1BB1">
        <w:rPr>
          <w:rFonts w:ascii="Times New Roman" w:hAnsi="Times New Roman"/>
          <w:b/>
          <w:color w:val="000000"/>
          <w:sz w:val="28"/>
          <w:szCs w:val="28"/>
        </w:rPr>
        <w:t xml:space="preserve">о закреплении </w:t>
      </w:r>
      <w:r w:rsidRPr="006072F2">
        <w:rPr>
          <w:rFonts w:ascii="Times New Roman" w:hAnsi="Times New Roman"/>
          <w:b/>
          <w:color w:val="000000"/>
          <w:sz w:val="28"/>
          <w:szCs w:val="28"/>
        </w:rPr>
        <w:t xml:space="preserve">долей квот добычи (вылова) водных биологических ресурсов за исключением анадромных, </w:t>
      </w:r>
      <w:proofErr w:type="spellStart"/>
      <w:r w:rsidRPr="006072F2">
        <w:rPr>
          <w:rFonts w:ascii="Times New Roman" w:hAnsi="Times New Roman"/>
          <w:b/>
          <w:color w:val="000000"/>
          <w:sz w:val="28"/>
          <w:szCs w:val="28"/>
        </w:rPr>
        <w:t>катадромных</w:t>
      </w:r>
      <w:proofErr w:type="spellEnd"/>
      <w:r w:rsidRPr="006072F2">
        <w:rPr>
          <w:rFonts w:ascii="Times New Roman" w:hAnsi="Times New Roman"/>
          <w:b/>
          <w:color w:val="000000"/>
          <w:sz w:val="28"/>
          <w:szCs w:val="28"/>
        </w:rPr>
        <w:t xml:space="preserve"> и трансграничных видов рыб для осуществления </w:t>
      </w:r>
      <w:r>
        <w:rPr>
          <w:rFonts w:ascii="Times New Roman" w:hAnsi="Times New Roman"/>
          <w:b/>
          <w:color w:val="000000"/>
          <w:sz w:val="28"/>
          <w:szCs w:val="28"/>
        </w:rPr>
        <w:t>промышленного</w:t>
      </w:r>
      <w:r w:rsidRPr="006072F2">
        <w:rPr>
          <w:rFonts w:ascii="Times New Roman" w:hAnsi="Times New Roman"/>
          <w:b/>
          <w:color w:val="000000"/>
          <w:sz w:val="28"/>
          <w:szCs w:val="28"/>
        </w:rPr>
        <w:t xml:space="preserve"> рыболовства в </w:t>
      </w:r>
      <w:r>
        <w:rPr>
          <w:rFonts w:ascii="Times New Roman" w:hAnsi="Times New Roman"/>
          <w:b/>
          <w:color w:val="000000"/>
          <w:sz w:val="28"/>
          <w:szCs w:val="28"/>
        </w:rPr>
        <w:t>Веселовском водохранилище и в Цимлянском водохранилище (в границах Ростовской области)</w:t>
      </w:r>
      <w:r w:rsidRPr="006072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Азово-Черноморского</w:t>
      </w:r>
      <w:r w:rsidRPr="006072F2">
        <w:rPr>
          <w:rFonts w:ascii="Times New Roman" w:hAnsi="Times New Roman"/>
          <w:b/>
          <w:color w:val="000000"/>
          <w:sz w:val="28"/>
          <w:szCs w:val="28"/>
        </w:rPr>
        <w:t xml:space="preserve"> рыбохозяйственного бассейна</w:t>
      </w:r>
    </w:p>
    <w:p w:rsidR="00183EC9" w:rsidRPr="0008416B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83EC9" w:rsidRPr="0079194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919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»             </w:t>
      </w:r>
      <w:r w:rsidRPr="007919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 </w:t>
      </w:r>
      <w:r w:rsidRPr="007919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2017 г.</w:t>
      </w:r>
    </w:p>
    <w:p w:rsidR="00183EC9" w:rsidRPr="00C11677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C11677">
        <w:rPr>
          <w:rFonts w:ascii="Times New Roman" w:eastAsia="Times New Roman" w:hAnsi="Times New Roman" w:cs="Times New Roman"/>
          <w:color w:val="000000"/>
        </w:rPr>
        <w:t>(дата проведения аукциона)</w:t>
      </w:r>
    </w:p>
    <w:p w:rsidR="00183EC9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</w:p>
    <w:p w:rsidR="00183EC9" w:rsidRPr="00C11677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Номер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лота с указанием заявленного вида водных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биологических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сов, доли квоты (в процентах),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промысла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вида рыболовства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EC9" w:rsidRPr="00FF022B" w:rsidRDefault="00183EC9" w:rsidP="00183EC9">
      <w:pPr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F02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Для юридических лиц:</w:t>
      </w:r>
    </w:p>
    <w:p w:rsidR="00183EC9" w:rsidRDefault="00183EC9" w:rsidP="00183EC9">
      <w:pPr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22035B">
        <w:rPr>
          <w:rFonts w:ascii="Times New Roman" w:eastAsia="Times New Roman" w:hAnsi="Times New Roman" w:cs="Times New Roman"/>
          <w:sz w:val="28"/>
        </w:rPr>
        <w:t>полное и сокращенное наименование,</w:t>
      </w:r>
      <w:r>
        <w:rPr>
          <w:rFonts w:ascii="Times New Roman" w:eastAsia="Times New Roman" w:hAnsi="Times New Roman" w:cs="Times New Roman"/>
          <w:sz w:val="28"/>
        </w:rPr>
        <w:t xml:space="preserve"> ОГРН, </w:t>
      </w:r>
      <w:r w:rsidRPr="0022035B">
        <w:rPr>
          <w:rFonts w:ascii="Times New Roman" w:eastAsia="Times New Roman" w:hAnsi="Times New Roman" w:cs="Times New Roman"/>
          <w:sz w:val="28"/>
        </w:rPr>
        <w:t xml:space="preserve"> место нахождения, телефон, </w:t>
      </w:r>
      <w:r>
        <w:rPr>
          <w:rFonts w:ascii="Times New Roman" w:eastAsia="Times New Roman" w:hAnsi="Times New Roman" w:cs="Times New Roman"/>
          <w:sz w:val="28"/>
        </w:rPr>
        <w:t xml:space="preserve">адрес электронной почты, </w:t>
      </w:r>
      <w:r w:rsidRPr="0022035B">
        <w:rPr>
          <w:rFonts w:ascii="Times New Roman" w:eastAsia="Times New Roman" w:hAnsi="Times New Roman" w:cs="Times New Roman"/>
          <w:sz w:val="28"/>
        </w:rPr>
        <w:t>идентификационный номер налогоплательщика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183EC9" w:rsidRDefault="00183EC9" w:rsidP="00183EC9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CF1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нахождении или </w:t>
      </w:r>
      <w:proofErr w:type="spellStart"/>
      <w:r w:rsidRPr="00CF1B20">
        <w:rPr>
          <w:rFonts w:ascii="Times New Roman" w:eastAsia="Times New Roman" w:hAnsi="Times New Roman" w:cs="Times New Roman"/>
          <w:color w:val="000000"/>
          <w:sz w:val="28"/>
          <w:szCs w:val="28"/>
        </w:rPr>
        <w:t>ненахождении</w:t>
      </w:r>
      <w:proofErr w:type="spellEnd"/>
      <w:r w:rsidRPr="00CF1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 под контролем иностранного инвестора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83EC9" w:rsidRDefault="00183EC9" w:rsidP="00183EC9">
      <w:pPr>
        <w:ind w:firstLine="72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1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если контроль иностранного инвестора в отношении такого юридического лица установлен в порядке, предусмотренном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1B20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2035B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183EC9" w:rsidRDefault="00183EC9" w:rsidP="00183EC9">
      <w:pPr>
        <w:ind w:firstLine="720"/>
        <w:rPr>
          <w:rFonts w:ascii="Times New Roman" w:eastAsia="Times New Roman" w:hAnsi="Times New Roman" w:cs="Times New Roman"/>
          <w:i/>
          <w:sz w:val="28"/>
        </w:rPr>
      </w:pPr>
    </w:p>
    <w:p w:rsidR="00183EC9" w:rsidRPr="00FF022B" w:rsidRDefault="00183EC9" w:rsidP="00183EC9">
      <w:pPr>
        <w:ind w:firstLine="720"/>
        <w:rPr>
          <w:rFonts w:ascii="Times New Roman" w:eastAsia="Times New Roman" w:hAnsi="Times New Roman" w:cs="Times New Roman"/>
          <w:i/>
          <w:sz w:val="28"/>
        </w:rPr>
      </w:pPr>
      <w:r w:rsidRPr="00FF022B">
        <w:rPr>
          <w:rFonts w:ascii="Times New Roman" w:eastAsia="Times New Roman" w:hAnsi="Times New Roman" w:cs="Times New Roman"/>
          <w:i/>
          <w:sz w:val="28"/>
        </w:rPr>
        <w:lastRenderedPageBreak/>
        <w:t xml:space="preserve">Для индивидуальных предпринимателей: </w:t>
      </w:r>
    </w:p>
    <w:p w:rsidR="00183EC9" w:rsidRDefault="00183EC9" w:rsidP="00183EC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22035B">
        <w:rPr>
          <w:rFonts w:ascii="Times New Roman" w:eastAsia="Times New Roman" w:hAnsi="Times New Roman" w:cs="Times New Roman"/>
          <w:sz w:val="28"/>
        </w:rPr>
        <w:t>фамилия, имя, отчество, данные документа, удостоверяющего личность, сведения о месте жительства, телефон,</w:t>
      </w:r>
      <w:r w:rsidRPr="00F62438">
        <w:rPr>
          <w:rFonts w:ascii="Times New Roman" w:eastAsia="Times New Roman" w:hAnsi="Times New Roman" w:cs="Times New Roman"/>
          <w:sz w:val="28"/>
        </w:rPr>
        <w:t xml:space="preserve"> </w:t>
      </w:r>
      <w:r w:rsidRPr="0022035B">
        <w:rPr>
          <w:rFonts w:ascii="Times New Roman" w:eastAsia="Times New Roman" w:hAnsi="Times New Roman" w:cs="Times New Roman"/>
          <w:sz w:val="28"/>
        </w:rPr>
        <w:t>идентификационный номер налогоплательщика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1632C1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3.Реквизиты банковского счета: __________________________________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Подачей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настоящей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 подтверждаем согласие выполнять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обязательства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извещением о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</w:t>
      </w:r>
      <w:proofErr w:type="gramStart"/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документацией об аукционе, а также подтверждаем соблюдение 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 требований:</w:t>
      </w:r>
    </w:p>
    <w:p w:rsidR="00183EC9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а) в 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ошении заявителя не проводятся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цедуры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банкротства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ликвидации;</w:t>
      </w:r>
    </w:p>
    <w:p w:rsidR="00183EC9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б) деятельность заявителя не приостановлена в 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предусмотренном Кодексом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 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правонарушениях, на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рассмотрения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заявки на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аукционе;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в) у заявителя отсутствует задолженность по начисленным налогам,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сборам и иным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обязательным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платежам в соответствующие бюджеты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рственные внебюджетные фонды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последний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отчетный период,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 которой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превышает 25 процентов балансовой стоимости активов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заявителя.</w:t>
      </w:r>
    </w:p>
    <w:p w:rsidR="00183EC9" w:rsidRDefault="00183EC9" w:rsidP="00183EC9">
      <w:pPr>
        <w:pStyle w:val="HTML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2365E">
        <w:rPr>
          <w:rFonts w:ascii="Times New Roman" w:hAnsi="Times New Roman" w:cs="Times New Roman"/>
          <w:sz w:val="28"/>
        </w:rPr>
        <w:t xml:space="preserve">г) заявитель не находится под контролем иностранного инвестора, </w:t>
      </w:r>
      <w:r>
        <w:rPr>
          <w:rFonts w:ascii="Times New Roman" w:hAnsi="Times New Roman" w:cs="Times New Roman"/>
          <w:sz w:val="28"/>
        </w:rPr>
        <w:br/>
      </w:r>
      <w:r w:rsidRPr="00C2365E">
        <w:rPr>
          <w:rFonts w:ascii="Times New Roman" w:hAnsi="Times New Roman" w:cs="Times New Roman"/>
          <w:sz w:val="28"/>
        </w:rPr>
        <w:t xml:space="preserve">за исключением случая, если контроль иностранного инвестора в отношении такого заявителя установлен в порядке, предусмотренном Федеральным законом </w:t>
      </w:r>
      <w:r>
        <w:rPr>
          <w:rFonts w:ascii="Times New Roman" w:hAnsi="Times New Roman" w:cs="Times New Roman"/>
          <w:sz w:val="28"/>
        </w:rPr>
        <w:t>«</w:t>
      </w:r>
      <w:r w:rsidRPr="00C2365E">
        <w:rPr>
          <w:rFonts w:ascii="Times New Roman" w:hAnsi="Times New Roman" w:cs="Times New Roman"/>
          <w:sz w:val="28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hAnsi="Times New Roman" w:cs="Times New Roman"/>
          <w:sz w:val="28"/>
        </w:rPr>
        <w:t>»</w:t>
      </w:r>
      <w:r w:rsidRPr="00C2365E">
        <w:rPr>
          <w:rFonts w:ascii="Times New Roman" w:hAnsi="Times New Roman" w:cs="Times New Roman"/>
          <w:sz w:val="28"/>
        </w:rPr>
        <w:t>, - для юридического лица</w:t>
      </w:r>
      <w:r>
        <w:rPr>
          <w:rFonts w:ascii="Times New Roman" w:hAnsi="Times New Roman" w:cs="Times New Roman"/>
          <w:sz w:val="28"/>
        </w:rPr>
        <w:t>.</w:t>
      </w:r>
    </w:p>
    <w:p w:rsidR="00183EC9" w:rsidRDefault="00183EC9" w:rsidP="00183EC9">
      <w:pPr>
        <w:pStyle w:val="HTML0"/>
        <w:rPr>
          <w:rFonts w:ascii="Times New Roman" w:hAnsi="Times New Roman" w:cs="Times New Roman"/>
          <w:sz w:val="16"/>
          <w:szCs w:val="16"/>
        </w:rPr>
      </w:pP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заявке прилагаются следующие документы: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1) ___________________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) ___________________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3) ___________________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организации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(физическое лицо)          __________________________/ ______________/</w:t>
      </w:r>
    </w:p>
    <w:p w:rsidR="00183EC9" w:rsidRPr="00594D18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(подпись)</w:t>
      </w:r>
    </w:p>
    <w:p w:rsidR="00183EC9" w:rsidRPr="00BE354D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  <w:r w:rsidRPr="00BE354D">
        <w:rPr>
          <w:rFonts w:ascii="Times New Roman" w:eastAsia="Times New Roman" w:hAnsi="Times New Roman" w:cs="Times New Roman"/>
          <w:color w:val="000000"/>
        </w:rPr>
        <w:t>(Ф.И.О.)                                                  М.П. (при наличии)</w:t>
      </w:r>
    </w:p>
    <w:p w:rsidR="00183EC9" w:rsidRPr="00BE354D" w:rsidRDefault="00183EC9" w:rsidP="0018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  <w:r w:rsidRPr="00BE354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число/месяц/  год</w:t>
      </w:r>
    </w:p>
    <w:p w:rsidR="00E85DCF" w:rsidRDefault="00E85DCF"/>
    <w:sectPr w:rsidR="00E8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Cy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B0"/>
    <w:rsid w:val="00183EC9"/>
    <w:rsid w:val="008D19B0"/>
    <w:rsid w:val="00E8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C9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rsid w:val="00183EC9"/>
    <w:rPr>
      <w:rFonts w:ascii="Courier Cyr" w:eastAsia="Times New Roman" w:hAnsi="Courier Cyr" w:cs="Courier New"/>
      <w:color w:val="000000"/>
      <w:sz w:val="20"/>
      <w:szCs w:val="20"/>
    </w:rPr>
  </w:style>
  <w:style w:type="paragraph" w:styleId="HTML0">
    <w:name w:val="HTML Preformatted"/>
    <w:basedOn w:val="a"/>
    <w:link w:val="HTML"/>
    <w:unhideWhenUsed/>
    <w:rsid w:val="00183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Cyr" w:eastAsia="Times New Roman" w:hAnsi="Courier Cyr" w:cs="Courier New"/>
      <w:color w:val="00000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83EC9"/>
    <w:rPr>
      <w:rFonts w:ascii="Consolas" w:eastAsiaTheme="minorEastAsia" w:hAnsi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C9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rsid w:val="00183EC9"/>
    <w:rPr>
      <w:rFonts w:ascii="Courier Cyr" w:eastAsia="Times New Roman" w:hAnsi="Courier Cyr" w:cs="Courier New"/>
      <w:color w:val="000000"/>
      <w:sz w:val="20"/>
      <w:szCs w:val="20"/>
    </w:rPr>
  </w:style>
  <w:style w:type="paragraph" w:styleId="HTML0">
    <w:name w:val="HTML Preformatted"/>
    <w:basedOn w:val="a"/>
    <w:link w:val="HTML"/>
    <w:unhideWhenUsed/>
    <w:rsid w:val="00183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Cyr" w:eastAsia="Times New Roman" w:hAnsi="Courier Cyr" w:cs="Courier New"/>
      <w:color w:val="00000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83EC9"/>
    <w:rPr>
      <w:rFonts w:ascii="Consolas" w:eastAsiaTheme="minorEastAsia" w:hAnsi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2017-09-07T11:54:00Z</dcterms:created>
  <dcterms:modified xsi:type="dcterms:W3CDTF">2017-09-07T11:54:00Z</dcterms:modified>
</cp:coreProperties>
</file>