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91" w:rsidRPr="00394C91" w:rsidRDefault="00394C91" w:rsidP="00394C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4C91">
        <w:rPr>
          <w:rFonts w:ascii="Times New Roman" w:hAnsi="Times New Roman" w:cs="Times New Roman"/>
          <w:b/>
          <w:sz w:val="28"/>
          <w:szCs w:val="28"/>
        </w:rPr>
        <w:t>ОБЩИЕ СВЕДЕНИЯ О СУДОВЫХ СПАСАТЕЛЬНЫХ СРЕДСТВАХ</w:t>
      </w:r>
      <w:bookmarkEnd w:id="0"/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Toc486651220"/>
      <w:r w:rsidRPr="00394C91">
        <w:rPr>
          <w:rFonts w:ascii="Times New Roman" w:hAnsi="Times New Roman" w:cs="Times New Roman"/>
          <w:b/>
          <w:i/>
          <w:sz w:val="28"/>
          <w:szCs w:val="28"/>
        </w:rPr>
        <w:t>Назначение и классификация спасательных средств и дежурных шлюпок</w:t>
      </w:r>
      <w:bookmarkEnd w:id="1"/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Судовые спасательные средства предназначены для спасания людей, эвакуируемых в море с борта аварийного судна или по каким-либо причинам оказавшихся за бортом судна. Спасательные средства подразделяются на индивидуальные и коллективные.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Индивидуальные спасательные средства служат для поддержания на плаву человека, попавшего в воду, (поддерживающие спасательные средства), для предохранения его от переохлаждения (изолирующие спасательные средства) или для совмещения обеих функций (поддерживающие и изолирующие средства).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C91">
        <w:rPr>
          <w:rFonts w:ascii="Times New Roman" w:hAnsi="Times New Roman" w:cs="Times New Roman"/>
          <w:sz w:val="28"/>
          <w:szCs w:val="28"/>
          <w:u w:val="single"/>
        </w:rPr>
        <w:t>К поддерживающим спасательным средствам относятся: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спасательные круги; используются для немедленного оказания помощи человеку, оказавшемуся за бортом;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спасательные жилеты; предназначены для спасания людей, которые могут оказаться в воде при эвакуации с борта судна.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К изолирующим спасательным средствам относятся теплозащитные средства; они служат для снижения потерь тепла телом человека, находящегося на спасательной шлюпке или спасательном плоту.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Поддерживающее и изолирующее спасательное средство - гидротермокостюм. Гидротермокостюм, который должен использоваться совместно со спасательным жилетом, является изолирующим спасательным средством, обеспечивающим снижение теплопотерь телом человека, оказавшегося в воде.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Коллективные спасательные средства представляют собой водоизмещающие плавучие средства, предназначенные для совместного спасания людей, вынужденных оставить гибнущее судно. Они должны защищать находящихся на них людей от морской стихии и иметь снабжение, обеспечивающее их жизнедеятельность.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Коллективные спасательные средства подразделяются на активные, способные самостоятельно двигаться и маневрировать на воде, и пассивные, перемещающиеся под воздействием ветра, волн и течения.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Активное спасательное средство - спасательная шлюпка, малое самоходное беспалубное плавучее средство. В качестве спасательных используются моторные шлюпки. По конструкции и способу защиты людей от воздействия неблагоприятных внешних факторов спасательные шлюпки могут быть: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полностью закрытыми;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частично закрытыми;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полностью закрытыми с автономной системой воздухоснабжения;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полностью закрытыми огнезащищенными.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Правил Конвенции СОЛАС-74, использование полностью открытых спасательных шлюпок допускается только на судах, киль которых был заложен до 1 июля 1986 г.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Конструкция самовосстанавливающихся частично или полностью закрытых спасательных шлюпок предусматривает их самостоятельное возвращение на ровный киль даже из перевернутого вверх дном положения.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В зависимости от способа спуска на воду различают шлюпки, спускаемые с помощью лопарей - тросов, проведенных через блоки подъемно-спускового механизма, и шлюпки, спускаемые методом свободного падения.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Пассивными спасательными средствами являются спасательные плоты. По конструкции различаются надувные и жесткие спасательные плоты, а по способу перемещения за борт - сбрасываемые и спускаемые.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Дежурные шлюпки предназначены для спасания людей, оказавшихся в воде, и сбора на воде спасательных плотов и спасательных шлюпок после оставления гибнущего судна экипажем и пассажирами. Дежурные шлюпки должны обладать достаточной маневренностью и иметь конструкцию, обеспечивающую их быстрый спуск на воду и готовность к экстренному использованию. Они могут быть жесткими, надутыми или комбинированными.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Toc486651221"/>
      <w:r w:rsidRPr="00394C91">
        <w:rPr>
          <w:rFonts w:ascii="Times New Roman" w:hAnsi="Times New Roman" w:cs="Times New Roman"/>
          <w:b/>
          <w:i/>
          <w:sz w:val="28"/>
          <w:szCs w:val="28"/>
        </w:rPr>
        <w:t>Общие требования к судовым спасательным средствам</w:t>
      </w:r>
      <w:bookmarkEnd w:id="2"/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Требования, которым должны удовлетворять все спасательные средства, установлены Международной конвенцией по охране человеческой жизни на море 1974 года (СОЛАС-74). Они воспроизведены в Правилах по оборудованию морских судов Российского морского регистра судоходства.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Спасательные средства должны быть изготовлены из материалов, одобренных Регистром или другим признанным классификационным органом. Они не должны приходить в негодность при хранении их при температуре воздуха от -30 до +65 С. Если во время их использования возможно попадание в морскую воду, они должны работать при температуре воды от -1 до +30 С.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Спасательные средства должны быть стойкими к гниению, коррозии, выдерживать чрезмерное воздействие морской воды, нефти или грибков; не терять своих качеств при длительном воздействии солнечных лучей.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Всюду, где это будет способствовать обнаружению спасательных средств, они должны быть хорошо видимого цвета (как правило, оранжевого или ярко-красного) и снабжены световозвращающим материалом, отражающим падающие на его поверхность лучи света в обратном направлении, т. е. к источнику света. Применение световозвращающих пленок облегчает обнаружение спасательных средств при использовании прожектора.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Средства, предназначенные для работы на волнении, должны хорошо работать в таких условиях.</w:t>
      </w:r>
    </w:p>
    <w:p w:rsidR="00394C91" w:rsidRPr="00394C91" w:rsidRDefault="00394C91" w:rsidP="0051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91">
        <w:rPr>
          <w:rFonts w:ascii="Times New Roman" w:hAnsi="Times New Roman" w:cs="Times New Roman"/>
          <w:sz w:val="28"/>
          <w:szCs w:val="28"/>
        </w:rPr>
        <w:t>Для спасательных средств, теряющих свои свойства с течением времени, должен быть установлен срок службы. Такие средства должны иметь маркировку, указывающую возраст или дату, когда они должны быть заменены.</w:t>
      </w:r>
    </w:p>
    <w:sectPr w:rsidR="00394C91" w:rsidRPr="00394C91" w:rsidSect="00E4752E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2A4"/>
    <w:multiLevelType w:val="hybridMultilevel"/>
    <w:tmpl w:val="3B64E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3F14"/>
    <w:multiLevelType w:val="hybridMultilevel"/>
    <w:tmpl w:val="11AAE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D2699"/>
    <w:multiLevelType w:val="hybridMultilevel"/>
    <w:tmpl w:val="6A6E940E"/>
    <w:lvl w:ilvl="0" w:tplc="FC0E4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F96E58"/>
    <w:multiLevelType w:val="hybridMultilevel"/>
    <w:tmpl w:val="BD062E0E"/>
    <w:lvl w:ilvl="0" w:tplc="85046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EF51DF"/>
    <w:multiLevelType w:val="hybridMultilevel"/>
    <w:tmpl w:val="920E8B9C"/>
    <w:lvl w:ilvl="0" w:tplc="9E5EE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52578E"/>
    <w:multiLevelType w:val="hybridMultilevel"/>
    <w:tmpl w:val="40BE20E8"/>
    <w:lvl w:ilvl="0" w:tplc="024A4C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36A04"/>
    <w:multiLevelType w:val="hybridMultilevel"/>
    <w:tmpl w:val="6B04E7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37F88"/>
    <w:multiLevelType w:val="hybridMultilevel"/>
    <w:tmpl w:val="C38ECD8E"/>
    <w:lvl w:ilvl="0" w:tplc="E40EB1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94F3A"/>
    <w:multiLevelType w:val="hybridMultilevel"/>
    <w:tmpl w:val="741AA840"/>
    <w:lvl w:ilvl="0" w:tplc="C58C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097F"/>
    <w:multiLevelType w:val="hybridMultilevel"/>
    <w:tmpl w:val="0EA887E4"/>
    <w:lvl w:ilvl="0" w:tplc="C58C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C532C"/>
    <w:multiLevelType w:val="hybridMultilevel"/>
    <w:tmpl w:val="37C29C66"/>
    <w:lvl w:ilvl="0" w:tplc="878C67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F1D43"/>
    <w:multiLevelType w:val="hybridMultilevel"/>
    <w:tmpl w:val="A5CC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F3493"/>
    <w:multiLevelType w:val="hybridMultilevel"/>
    <w:tmpl w:val="B192B340"/>
    <w:lvl w:ilvl="0" w:tplc="981299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A3EF8"/>
    <w:multiLevelType w:val="hybridMultilevel"/>
    <w:tmpl w:val="FF945810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791E37C0"/>
    <w:multiLevelType w:val="hybridMultilevel"/>
    <w:tmpl w:val="9A483DE2"/>
    <w:lvl w:ilvl="0" w:tplc="3C7CE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78"/>
    <w:rsid w:val="000043ED"/>
    <w:rsid w:val="00006942"/>
    <w:rsid w:val="00013BC0"/>
    <w:rsid w:val="000211BE"/>
    <w:rsid w:val="000264CD"/>
    <w:rsid w:val="00034664"/>
    <w:rsid w:val="00042BA4"/>
    <w:rsid w:val="000506E4"/>
    <w:rsid w:val="00060FEA"/>
    <w:rsid w:val="000642D4"/>
    <w:rsid w:val="00084DB8"/>
    <w:rsid w:val="00090FE1"/>
    <w:rsid w:val="000928BB"/>
    <w:rsid w:val="000A0A29"/>
    <w:rsid w:val="000B420A"/>
    <w:rsid w:val="000B68A8"/>
    <w:rsid w:val="000C1B76"/>
    <w:rsid w:val="000C1B9B"/>
    <w:rsid w:val="000C24E6"/>
    <w:rsid w:val="000D49BA"/>
    <w:rsid w:val="00122083"/>
    <w:rsid w:val="00123DE6"/>
    <w:rsid w:val="001403E2"/>
    <w:rsid w:val="001441F5"/>
    <w:rsid w:val="00146157"/>
    <w:rsid w:val="00151166"/>
    <w:rsid w:val="00154D80"/>
    <w:rsid w:val="00165CD6"/>
    <w:rsid w:val="001720C8"/>
    <w:rsid w:val="00173AB9"/>
    <w:rsid w:val="0017725F"/>
    <w:rsid w:val="00177D83"/>
    <w:rsid w:val="0018337C"/>
    <w:rsid w:val="00194733"/>
    <w:rsid w:val="001A56D1"/>
    <w:rsid w:val="001D75C0"/>
    <w:rsid w:val="001E7E16"/>
    <w:rsid w:val="001F3C97"/>
    <w:rsid w:val="001F5435"/>
    <w:rsid w:val="001F6FB1"/>
    <w:rsid w:val="00202DF9"/>
    <w:rsid w:val="00204E06"/>
    <w:rsid w:val="00207CC4"/>
    <w:rsid w:val="0021136A"/>
    <w:rsid w:val="00214B10"/>
    <w:rsid w:val="00217D76"/>
    <w:rsid w:val="00222418"/>
    <w:rsid w:val="0023016A"/>
    <w:rsid w:val="00236A8D"/>
    <w:rsid w:val="00243952"/>
    <w:rsid w:val="002559FF"/>
    <w:rsid w:val="00263780"/>
    <w:rsid w:val="002700D6"/>
    <w:rsid w:val="00277F1E"/>
    <w:rsid w:val="002821B1"/>
    <w:rsid w:val="00282819"/>
    <w:rsid w:val="00285179"/>
    <w:rsid w:val="00287F04"/>
    <w:rsid w:val="00290AA0"/>
    <w:rsid w:val="002914BC"/>
    <w:rsid w:val="00294F27"/>
    <w:rsid w:val="002959E3"/>
    <w:rsid w:val="002A1661"/>
    <w:rsid w:val="002A74E0"/>
    <w:rsid w:val="002B0A81"/>
    <w:rsid w:val="002D31EC"/>
    <w:rsid w:val="002E4E7C"/>
    <w:rsid w:val="00301096"/>
    <w:rsid w:val="00305184"/>
    <w:rsid w:val="0031011E"/>
    <w:rsid w:val="003252F4"/>
    <w:rsid w:val="00325E9B"/>
    <w:rsid w:val="003274CF"/>
    <w:rsid w:val="00341F42"/>
    <w:rsid w:val="00343D07"/>
    <w:rsid w:val="0034712C"/>
    <w:rsid w:val="00354D14"/>
    <w:rsid w:val="003574B5"/>
    <w:rsid w:val="00367144"/>
    <w:rsid w:val="0037133D"/>
    <w:rsid w:val="00375A8F"/>
    <w:rsid w:val="00375E1B"/>
    <w:rsid w:val="003807BE"/>
    <w:rsid w:val="0038115D"/>
    <w:rsid w:val="00384063"/>
    <w:rsid w:val="00390B12"/>
    <w:rsid w:val="0039453E"/>
    <w:rsid w:val="00394C91"/>
    <w:rsid w:val="003977C8"/>
    <w:rsid w:val="003A75AD"/>
    <w:rsid w:val="003B557F"/>
    <w:rsid w:val="003C4EBC"/>
    <w:rsid w:val="003D1E19"/>
    <w:rsid w:val="003D4EE3"/>
    <w:rsid w:val="003E77E2"/>
    <w:rsid w:val="003F38BB"/>
    <w:rsid w:val="003F75BB"/>
    <w:rsid w:val="00400918"/>
    <w:rsid w:val="004053B7"/>
    <w:rsid w:val="00410D3C"/>
    <w:rsid w:val="0041172A"/>
    <w:rsid w:val="0041517E"/>
    <w:rsid w:val="0041676E"/>
    <w:rsid w:val="00424209"/>
    <w:rsid w:val="00430178"/>
    <w:rsid w:val="00433A8D"/>
    <w:rsid w:val="00441488"/>
    <w:rsid w:val="004438EC"/>
    <w:rsid w:val="004444C0"/>
    <w:rsid w:val="00444EE4"/>
    <w:rsid w:val="004511D0"/>
    <w:rsid w:val="00451AB8"/>
    <w:rsid w:val="004538C7"/>
    <w:rsid w:val="00453C64"/>
    <w:rsid w:val="0045522B"/>
    <w:rsid w:val="00456B44"/>
    <w:rsid w:val="00460447"/>
    <w:rsid w:val="00466E94"/>
    <w:rsid w:val="004751B0"/>
    <w:rsid w:val="00484E14"/>
    <w:rsid w:val="00485E69"/>
    <w:rsid w:val="004969EF"/>
    <w:rsid w:val="004A4A2D"/>
    <w:rsid w:val="004B26C0"/>
    <w:rsid w:val="004B51F1"/>
    <w:rsid w:val="004B6A3A"/>
    <w:rsid w:val="004C7057"/>
    <w:rsid w:val="004D2D87"/>
    <w:rsid w:val="004D37BC"/>
    <w:rsid w:val="004E2487"/>
    <w:rsid w:val="004E2D2D"/>
    <w:rsid w:val="004F6C31"/>
    <w:rsid w:val="00500408"/>
    <w:rsid w:val="00503ED7"/>
    <w:rsid w:val="00506627"/>
    <w:rsid w:val="005139C0"/>
    <w:rsid w:val="00514E9B"/>
    <w:rsid w:val="00520776"/>
    <w:rsid w:val="00544286"/>
    <w:rsid w:val="00546986"/>
    <w:rsid w:val="005504F0"/>
    <w:rsid w:val="005508E0"/>
    <w:rsid w:val="00553D60"/>
    <w:rsid w:val="0055665B"/>
    <w:rsid w:val="00557D7D"/>
    <w:rsid w:val="00560B78"/>
    <w:rsid w:val="0056637A"/>
    <w:rsid w:val="00570A58"/>
    <w:rsid w:val="00571891"/>
    <w:rsid w:val="005735C8"/>
    <w:rsid w:val="0059452B"/>
    <w:rsid w:val="0059529E"/>
    <w:rsid w:val="0059761C"/>
    <w:rsid w:val="005A1924"/>
    <w:rsid w:val="005B7416"/>
    <w:rsid w:val="005B7BF8"/>
    <w:rsid w:val="005C1BAB"/>
    <w:rsid w:val="005D13FC"/>
    <w:rsid w:val="005D7A30"/>
    <w:rsid w:val="005E6519"/>
    <w:rsid w:val="005F62AD"/>
    <w:rsid w:val="00600C88"/>
    <w:rsid w:val="00601AC1"/>
    <w:rsid w:val="0061631F"/>
    <w:rsid w:val="006174F7"/>
    <w:rsid w:val="00624029"/>
    <w:rsid w:val="006317DA"/>
    <w:rsid w:val="00632555"/>
    <w:rsid w:val="00632EB4"/>
    <w:rsid w:val="00634EDE"/>
    <w:rsid w:val="006465FA"/>
    <w:rsid w:val="006475CB"/>
    <w:rsid w:val="00653187"/>
    <w:rsid w:val="00655951"/>
    <w:rsid w:val="00663B53"/>
    <w:rsid w:val="00675649"/>
    <w:rsid w:val="006815A4"/>
    <w:rsid w:val="00692DAE"/>
    <w:rsid w:val="00695FA6"/>
    <w:rsid w:val="006B6106"/>
    <w:rsid w:val="006B7F65"/>
    <w:rsid w:val="006C04E6"/>
    <w:rsid w:val="006C4831"/>
    <w:rsid w:val="006D029B"/>
    <w:rsid w:val="006D685B"/>
    <w:rsid w:val="006E4CB3"/>
    <w:rsid w:val="006E7A71"/>
    <w:rsid w:val="006F17BF"/>
    <w:rsid w:val="006F507E"/>
    <w:rsid w:val="006F7758"/>
    <w:rsid w:val="007031F2"/>
    <w:rsid w:val="00703B2B"/>
    <w:rsid w:val="00707663"/>
    <w:rsid w:val="007076BD"/>
    <w:rsid w:val="00707F57"/>
    <w:rsid w:val="00713081"/>
    <w:rsid w:val="00716FEB"/>
    <w:rsid w:val="00720F84"/>
    <w:rsid w:val="00741F45"/>
    <w:rsid w:val="00746558"/>
    <w:rsid w:val="00750941"/>
    <w:rsid w:val="0075248C"/>
    <w:rsid w:val="0075364F"/>
    <w:rsid w:val="00753831"/>
    <w:rsid w:val="00765B57"/>
    <w:rsid w:val="00772A6D"/>
    <w:rsid w:val="00780D97"/>
    <w:rsid w:val="0078122F"/>
    <w:rsid w:val="0078405C"/>
    <w:rsid w:val="0078424A"/>
    <w:rsid w:val="00784D5C"/>
    <w:rsid w:val="00786DA2"/>
    <w:rsid w:val="0079134F"/>
    <w:rsid w:val="007A140E"/>
    <w:rsid w:val="007B02F7"/>
    <w:rsid w:val="007B2A6B"/>
    <w:rsid w:val="007B4298"/>
    <w:rsid w:val="007B673F"/>
    <w:rsid w:val="007C2123"/>
    <w:rsid w:val="007C2EE1"/>
    <w:rsid w:val="007C34BC"/>
    <w:rsid w:val="007C3BC9"/>
    <w:rsid w:val="007C5543"/>
    <w:rsid w:val="007D353D"/>
    <w:rsid w:val="007E1CEC"/>
    <w:rsid w:val="007E3483"/>
    <w:rsid w:val="007E6C4C"/>
    <w:rsid w:val="007F147E"/>
    <w:rsid w:val="007F1AE7"/>
    <w:rsid w:val="007F5BA8"/>
    <w:rsid w:val="00800E5A"/>
    <w:rsid w:val="008030DF"/>
    <w:rsid w:val="00803F39"/>
    <w:rsid w:val="00812796"/>
    <w:rsid w:val="00812B0B"/>
    <w:rsid w:val="008156DC"/>
    <w:rsid w:val="00816C58"/>
    <w:rsid w:val="0082167D"/>
    <w:rsid w:val="00823567"/>
    <w:rsid w:val="008247D6"/>
    <w:rsid w:val="00825B07"/>
    <w:rsid w:val="0083435C"/>
    <w:rsid w:val="008400EB"/>
    <w:rsid w:val="00840E02"/>
    <w:rsid w:val="00842239"/>
    <w:rsid w:val="00845D04"/>
    <w:rsid w:val="0084727A"/>
    <w:rsid w:val="00847D6A"/>
    <w:rsid w:val="00850157"/>
    <w:rsid w:val="00850570"/>
    <w:rsid w:val="008707CD"/>
    <w:rsid w:val="008722F2"/>
    <w:rsid w:val="008729EA"/>
    <w:rsid w:val="008774A2"/>
    <w:rsid w:val="008843B9"/>
    <w:rsid w:val="00885FE6"/>
    <w:rsid w:val="008B135C"/>
    <w:rsid w:val="008B2B0A"/>
    <w:rsid w:val="008D3588"/>
    <w:rsid w:val="008F206E"/>
    <w:rsid w:val="008F2F9A"/>
    <w:rsid w:val="00922A44"/>
    <w:rsid w:val="00936B25"/>
    <w:rsid w:val="00954B39"/>
    <w:rsid w:val="00982F60"/>
    <w:rsid w:val="00995FDD"/>
    <w:rsid w:val="00997096"/>
    <w:rsid w:val="009B1AB4"/>
    <w:rsid w:val="009C502A"/>
    <w:rsid w:val="009C534C"/>
    <w:rsid w:val="009D16E7"/>
    <w:rsid w:val="009D42F5"/>
    <w:rsid w:val="009D576D"/>
    <w:rsid w:val="009D7706"/>
    <w:rsid w:val="009E11C1"/>
    <w:rsid w:val="009E306C"/>
    <w:rsid w:val="009E3571"/>
    <w:rsid w:val="009E3EA4"/>
    <w:rsid w:val="009E52DF"/>
    <w:rsid w:val="00A42C82"/>
    <w:rsid w:val="00A51F1D"/>
    <w:rsid w:val="00A6283D"/>
    <w:rsid w:val="00A72AB2"/>
    <w:rsid w:val="00A83FD9"/>
    <w:rsid w:val="00A86A6B"/>
    <w:rsid w:val="00A91C62"/>
    <w:rsid w:val="00AA0CB7"/>
    <w:rsid w:val="00AC02F6"/>
    <w:rsid w:val="00AC5A26"/>
    <w:rsid w:val="00AE244B"/>
    <w:rsid w:val="00AE5B5D"/>
    <w:rsid w:val="00AF2B23"/>
    <w:rsid w:val="00AF2E11"/>
    <w:rsid w:val="00AF6481"/>
    <w:rsid w:val="00AF64D7"/>
    <w:rsid w:val="00B04B32"/>
    <w:rsid w:val="00B10039"/>
    <w:rsid w:val="00B2046E"/>
    <w:rsid w:val="00B21979"/>
    <w:rsid w:val="00B21A71"/>
    <w:rsid w:val="00B2403E"/>
    <w:rsid w:val="00B37166"/>
    <w:rsid w:val="00B4034E"/>
    <w:rsid w:val="00B56439"/>
    <w:rsid w:val="00B65793"/>
    <w:rsid w:val="00B669CA"/>
    <w:rsid w:val="00B70E6D"/>
    <w:rsid w:val="00B72EFA"/>
    <w:rsid w:val="00B81D7E"/>
    <w:rsid w:val="00B93F75"/>
    <w:rsid w:val="00BA30F9"/>
    <w:rsid w:val="00BA4AD8"/>
    <w:rsid w:val="00BB62D4"/>
    <w:rsid w:val="00BB7B2E"/>
    <w:rsid w:val="00BC4251"/>
    <w:rsid w:val="00BC476B"/>
    <w:rsid w:val="00BD38F0"/>
    <w:rsid w:val="00BD40B5"/>
    <w:rsid w:val="00BD58C7"/>
    <w:rsid w:val="00BD7810"/>
    <w:rsid w:val="00BE2B4E"/>
    <w:rsid w:val="00BE4C5C"/>
    <w:rsid w:val="00BE7ABD"/>
    <w:rsid w:val="00BF02A6"/>
    <w:rsid w:val="00BF48D5"/>
    <w:rsid w:val="00C03A09"/>
    <w:rsid w:val="00C06321"/>
    <w:rsid w:val="00C1702F"/>
    <w:rsid w:val="00C205E4"/>
    <w:rsid w:val="00C20724"/>
    <w:rsid w:val="00C24DB7"/>
    <w:rsid w:val="00C278AF"/>
    <w:rsid w:val="00C33736"/>
    <w:rsid w:val="00C36569"/>
    <w:rsid w:val="00C3798E"/>
    <w:rsid w:val="00C453CB"/>
    <w:rsid w:val="00C46E4B"/>
    <w:rsid w:val="00C53874"/>
    <w:rsid w:val="00C620BA"/>
    <w:rsid w:val="00C6246F"/>
    <w:rsid w:val="00C6248A"/>
    <w:rsid w:val="00C71788"/>
    <w:rsid w:val="00C842B3"/>
    <w:rsid w:val="00C9256D"/>
    <w:rsid w:val="00C977C6"/>
    <w:rsid w:val="00CB118E"/>
    <w:rsid w:val="00CC4277"/>
    <w:rsid w:val="00CD4F16"/>
    <w:rsid w:val="00CD5011"/>
    <w:rsid w:val="00CF0330"/>
    <w:rsid w:val="00CF2D7D"/>
    <w:rsid w:val="00CF371B"/>
    <w:rsid w:val="00D03247"/>
    <w:rsid w:val="00D03BE9"/>
    <w:rsid w:val="00D24DBB"/>
    <w:rsid w:val="00D33810"/>
    <w:rsid w:val="00D4526B"/>
    <w:rsid w:val="00D46ED7"/>
    <w:rsid w:val="00D47287"/>
    <w:rsid w:val="00D52500"/>
    <w:rsid w:val="00D727B5"/>
    <w:rsid w:val="00D738B9"/>
    <w:rsid w:val="00D73C27"/>
    <w:rsid w:val="00D74649"/>
    <w:rsid w:val="00D909A6"/>
    <w:rsid w:val="00D90FB3"/>
    <w:rsid w:val="00D93517"/>
    <w:rsid w:val="00DA2A2B"/>
    <w:rsid w:val="00DB1ED9"/>
    <w:rsid w:val="00DD258A"/>
    <w:rsid w:val="00DE0DD1"/>
    <w:rsid w:val="00DE138B"/>
    <w:rsid w:val="00DE158D"/>
    <w:rsid w:val="00DE5558"/>
    <w:rsid w:val="00E01FE8"/>
    <w:rsid w:val="00E1488F"/>
    <w:rsid w:val="00E149DC"/>
    <w:rsid w:val="00E14D18"/>
    <w:rsid w:val="00E150D1"/>
    <w:rsid w:val="00E23D1E"/>
    <w:rsid w:val="00E333D6"/>
    <w:rsid w:val="00E3493A"/>
    <w:rsid w:val="00E3539A"/>
    <w:rsid w:val="00E4752E"/>
    <w:rsid w:val="00E67DE0"/>
    <w:rsid w:val="00E70213"/>
    <w:rsid w:val="00E7077D"/>
    <w:rsid w:val="00E7691E"/>
    <w:rsid w:val="00E927FD"/>
    <w:rsid w:val="00E951F4"/>
    <w:rsid w:val="00EA2E7F"/>
    <w:rsid w:val="00EB3393"/>
    <w:rsid w:val="00EC0F04"/>
    <w:rsid w:val="00EC1C3C"/>
    <w:rsid w:val="00EC6DAB"/>
    <w:rsid w:val="00ED0ED1"/>
    <w:rsid w:val="00ED721E"/>
    <w:rsid w:val="00EE4F22"/>
    <w:rsid w:val="00EF153D"/>
    <w:rsid w:val="00F10789"/>
    <w:rsid w:val="00F302F0"/>
    <w:rsid w:val="00F423D4"/>
    <w:rsid w:val="00F47A38"/>
    <w:rsid w:val="00F614F7"/>
    <w:rsid w:val="00F62C8A"/>
    <w:rsid w:val="00F63CA4"/>
    <w:rsid w:val="00F6607A"/>
    <w:rsid w:val="00F6759C"/>
    <w:rsid w:val="00F7007E"/>
    <w:rsid w:val="00F7300F"/>
    <w:rsid w:val="00F7316B"/>
    <w:rsid w:val="00F75568"/>
    <w:rsid w:val="00F857AD"/>
    <w:rsid w:val="00F90694"/>
    <w:rsid w:val="00F914AB"/>
    <w:rsid w:val="00F94371"/>
    <w:rsid w:val="00FA3B4A"/>
    <w:rsid w:val="00FB0C66"/>
    <w:rsid w:val="00FB0EC0"/>
    <w:rsid w:val="00FB3E6C"/>
    <w:rsid w:val="00FB4A5F"/>
    <w:rsid w:val="00FB69D7"/>
    <w:rsid w:val="00FE7C49"/>
    <w:rsid w:val="00FF0325"/>
    <w:rsid w:val="00FF0646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DBE0-F31E-48B1-9FBB-C398CF0C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3831"/>
    <w:pPr>
      <w:keepNext/>
      <w:suppressAutoHyphens/>
      <w:spacing w:after="0" w:line="240" w:lineRule="auto"/>
      <w:ind w:left="5103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53831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5383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38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E3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10039"/>
    <w:pPr>
      <w:ind w:left="720"/>
      <w:contextualSpacing/>
    </w:pPr>
  </w:style>
  <w:style w:type="paragraph" w:styleId="a6">
    <w:name w:val="No Spacing"/>
    <w:link w:val="a7"/>
    <w:uiPriority w:val="1"/>
    <w:qFormat/>
    <w:rsid w:val="000A0A2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B2046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63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basedOn w:val="a0"/>
    <w:link w:val="a6"/>
    <w:uiPriority w:val="1"/>
    <w:locked/>
    <w:rsid w:val="00F302F0"/>
    <w:rPr>
      <w:rFonts w:ascii="Calibri" w:eastAsia="Times New Roman" w:hAnsi="Calibri" w:cs="Times New Roman"/>
    </w:rPr>
  </w:style>
  <w:style w:type="paragraph" w:customStyle="1" w:styleId="11">
    <w:name w:val="Текст1"/>
    <w:basedOn w:val="a"/>
    <w:rsid w:val="00503ED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03ED7"/>
  </w:style>
  <w:style w:type="character" w:customStyle="1" w:styleId="10">
    <w:name w:val="Заголовок 1 Знак"/>
    <w:basedOn w:val="a0"/>
    <w:link w:val="1"/>
    <w:uiPriority w:val="9"/>
    <w:rsid w:val="00825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2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25B07"/>
    <w:rPr>
      <w:b/>
      <w:bCs/>
    </w:rPr>
  </w:style>
  <w:style w:type="character" w:styleId="ac">
    <w:name w:val="Emphasis"/>
    <w:basedOn w:val="a0"/>
    <w:uiPriority w:val="20"/>
    <w:qFormat/>
    <w:rsid w:val="00E01FE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94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E6DB-1215-4212-94C9-21176005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Марков</cp:lastModifiedBy>
  <cp:revision>2</cp:revision>
  <cp:lastPrinted>2015-04-09T08:13:00Z</cp:lastPrinted>
  <dcterms:created xsi:type="dcterms:W3CDTF">2015-04-16T08:01:00Z</dcterms:created>
  <dcterms:modified xsi:type="dcterms:W3CDTF">2015-04-16T08:01:00Z</dcterms:modified>
</cp:coreProperties>
</file>